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4CD" w:rsidRPr="008F14CD" w:rsidRDefault="008F14CD" w:rsidP="008F14CD">
      <w:pPr>
        <w:jc w:val="center"/>
        <w:rPr>
          <w:rFonts w:ascii="MyriadPro" w:eastAsia="Times New Roman" w:hAnsi="MyriadPro" w:cs="Calibri"/>
          <w:b/>
          <w:bCs/>
          <w:i/>
          <w:iCs/>
          <w:color w:val="1E1E1E"/>
          <w:sz w:val="36"/>
          <w:szCs w:val="36"/>
        </w:rPr>
      </w:pPr>
      <w:r w:rsidRPr="008F14CD">
        <w:rPr>
          <w:rFonts w:ascii="MyriadPro" w:eastAsia="Times New Roman" w:hAnsi="MyriadPro" w:cs="Calibri"/>
          <w:b/>
          <w:bCs/>
          <w:i/>
          <w:iCs/>
          <w:color w:val="1E1E1E"/>
          <w:sz w:val="36"/>
          <w:szCs w:val="36"/>
        </w:rPr>
        <w:t>PROCLAMATION</w:t>
      </w:r>
    </w:p>
    <w:p w:rsidR="008F14CD" w:rsidRPr="008F14CD" w:rsidRDefault="008F14CD" w:rsidP="008F14CD">
      <w:pPr>
        <w:jc w:val="center"/>
        <w:rPr>
          <w:rFonts w:ascii="MyriadPro" w:eastAsia="Times New Roman" w:hAnsi="MyriadPro" w:cs="Calibri"/>
          <w:b/>
          <w:bCs/>
          <w:i/>
          <w:iCs/>
          <w:color w:val="1E1E1E"/>
          <w:sz w:val="36"/>
          <w:szCs w:val="36"/>
        </w:rPr>
      </w:pPr>
      <w:r w:rsidRPr="008F14CD">
        <w:rPr>
          <w:rFonts w:ascii="MyriadPro" w:eastAsia="Times New Roman" w:hAnsi="MyriadPro" w:cs="Calibri"/>
          <w:b/>
          <w:bCs/>
          <w:i/>
          <w:iCs/>
          <w:color w:val="1E1E1E"/>
          <w:sz w:val="36"/>
          <w:szCs w:val="36"/>
        </w:rPr>
        <w:t>For</w:t>
      </w:r>
    </w:p>
    <w:p w:rsidR="008F14CD" w:rsidRPr="008F14CD" w:rsidRDefault="008F14CD" w:rsidP="008F14CD">
      <w:pPr>
        <w:jc w:val="center"/>
        <w:rPr>
          <w:rFonts w:ascii="MyriadPro" w:eastAsia="Times New Roman" w:hAnsi="MyriadPro" w:cs="Calibri"/>
          <w:b/>
          <w:bCs/>
          <w:i/>
          <w:iCs/>
          <w:color w:val="1E1E1E"/>
          <w:sz w:val="36"/>
          <w:szCs w:val="36"/>
        </w:rPr>
      </w:pPr>
      <w:r w:rsidRPr="008F14CD">
        <w:rPr>
          <w:rFonts w:ascii="MyriadPro" w:eastAsia="Times New Roman" w:hAnsi="MyriadPro" w:cs="Calibri"/>
          <w:b/>
          <w:bCs/>
          <w:i/>
          <w:iCs/>
          <w:color w:val="1E1E1E"/>
          <w:sz w:val="36"/>
          <w:szCs w:val="36"/>
        </w:rPr>
        <w:t xml:space="preserve">Mental Health </w:t>
      </w:r>
      <w:r>
        <w:rPr>
          <w:rFonts w:ascii="MyriadPro" w:eastAsia="Times New Roman" w:hAnsi="MyriadPro" w:cs="Calibri"/>
          <w:b/>
          <w:bCs/>
          <w:i/>
          <w:iCs/>
          <w:color w:val="1E1E1E"/>
          <w:sz w:val="36"/>
          <w:szCs w:val="36"/>
        </w:rPr>
        <w:t xml:space="preserve">Awareness </w:t>
      </w:r>
      <w:r w:rsidRPr="008F14CD">
        <w:rPr>
          <w:rFonts w:ascii="MyriadPro" w:eastAsia="Times New Roman" w:hAnsi="MyriadPro" w:cs="Calibri"/>
          <w:b/>
          <w:bCs/>
          <w:i/>
          <w:iCs/>
          <w:color w:val="1E1E1E"/>
          <w:sz w:val="36"/>
          <w:szCs w:val="36"/>
        </w:rPr>
        <w:t>Month 2</w:t>
      </w:r>
      <w:r w:rsidR="00F2356E">
        <w:rPr>
          <w:rFonts w:ascii="MyriadPro" w:eastAsia="Times New Roman" w:hAnsi="MyriadPro" w:cs="Calibri"/>
          <w:b/>
          <w:bCs/>
          <w:i/>
          <w:iCs/>
          <w:color w:val="1E1E1E"/>
          <w:sz w:val="36"/>
          <w:szCs w:val="36"/>
        </w:rPr>
        <w:t>020</w:t>
      </w:r>
    </w:p>
    <w:p w:rsidR="008F14CD" w:rsidRDefault="008F14CD" w:rsidP="008F14CD">
      <w:pPr>
        <w:rPr>
          <w:rFonts w:ascii="Calibri" w:eastAsia="Times New Roman" w:hAnsi="Calibri" w:cs="Calibri"/>
          <w:color w:val="000000"/>
        </w:rPr>
      </w:pPr>
    </w:p>
    <w:p w:rsidR="008F14CD" w:rsidRPr="008F14CD" w:rsidRDefault="008F14CD" w:rsidP="008F14CD">
      <w:pPr>
        <w:rPr>
          <w:rFonts w:ascii="Calibri" w:eastAsia="Times New Roman" w:hAnsi="Calibri" w:cs="Calibri"/>
          <w:color w:val="000000"/>
        </w:rPr>
      </w:pP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WHEREAS, mental health is essential to everyone’s overall health and well-being; and</w:t>
      </w: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WHEREAS, all Americans experience times of difficulty and stress in their lives; and</w:t>
      </w: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WHEREAS, prevention is an effective way to reduce the burden of mental health conditions; and</w:t>
      </w: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WHEREAS, there is a strong research that animal companionship, humor, spirituality, religion, recreation, social connections, and work-life balance can help all Americans protect their health and well-being; and</w:t>
      </w: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WHEREAS, mental health conditions are real and prevalent in our nation; and</w:t>
      </w: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WHEREAS, with effective treatment, those individuals with mental health and other chronic health conditions can recover and lead full, productive lives; and</w:t>
      </w: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WHEREAS, each business, school, government agency, healthcare provider, organization and citizen shares the burden of mental health problems and has a responsibility to promote mental wellness and support prevention efforts.</w:t>
      </w:r>
    </w:p>
    <w:p w:rsidR="008F14CD" w:rsidRPr="008F14CD" w:rsidRDefault="008F14CD" w:rsidP="008F14CD">
      <w:pPr>
        <w:rPr>
          <w:rFonts w:ascii="Calibri" w:eastAsia="Times New Roman" w:hAnsi="Calibri" w:cs="Calibri"/>
          <w:color w:val="000000"/>
        </w:rPr>
      </w:pPr>
      <w:r w:rsidRPr="008F14CD">
        <w:rPr>
          <w:rFonts w:ascii="MyriadPro" w:eastAsia="Times New Roman" w:hAnsi="MyriadPro" w:cs="Calibri"/>
          <w:color w:val="1E1E1E"/>
        </w:rPr>
        <w:t xml:space="preserve">THEREFORE, I </w:t>
      </w:r>
      <w:r w:rsidR="001D21E3">
        <w:rPr>
          <w:rFonts w:ascii="MyriadPro" w:eastAsia="Times New Roman" w:hAnsi="MyriadPro" w:cs="Calibri"/>
          <w:color w:val="1E1E1E"/>
        </w:rPr>
        <w:softHyphen/>
      </w:r>
      <w:r w:rsidR="001D21E3">
        <w:rPr>
          <w:rFonts w:ascii="MyriadPro" w:eastAsia="Times New Roman" w:hAnsi="MyriadPro" w:cs="Calibri"/>
          <w:color w:val="1E1E1E"/>
        </w:rPr>
        <w:softHyphen/>
      </w:r>
      <w:r w:rsidR="001D21E3">
        <w:rPr>
          <w:rFonts w:ascii="MyriadPro" w:eastAsia="Times New Roman" w:hAnsi="MyriadPro" w:cs="Calibri"/>
          <w:color w:val="1E1E1E"/>
        </w:rPr>
        <w:softHyphen/>
      </w:r>
      <w:r w:rsidR="001D21E3">
        <w:rPr>
          <w:rFonts w:ascii="MyriadPro" w:eastAsia="Times New Roman" w:hAnsi="MyriadPro" w:cs="Calibri"/>
          <w:color w:val="1E1E1E"/>
        </w:rPr>
        <w:softHyphen/>
        <w:t>_____________________</w:t>
      </w:r>
      <w:r>
        <w:rPr>
          <w:rFonts w:ascii="MyriadPro" w:eastAsia="Times New Roman" w:hAnsi="MyriadPro" w:cs="Calibri"/>
          <w:color w:val="1E1E1E"/>
        </w:rPr>
        <w:t xml:space="preserve">on Behalf of </w:t>
      </w:r>
      <w:r w:rsidR="001D21E3">
        <w:rPr>
          <w:rFonts w:ascii="MyriadPro" w:eastAsia="Times New Roman" w:hAnsi="MyriadPro" w:cs="Calibri"/>
          <w:color w:val="1E1E1E"/>
        </w:rPr>
        <w:t>________________</w:t>
      </w:r>
      <w:r>
        <w:rPr>
          <w:rFonts w:ascii="MyriadPro" w:eastAsia="Times New Roman" w:hAnsi="MyriadPro" w:cs="Calibri"/>
          <w:color w:val="1E1E1E"/>
        </w:rPr>
        <w:t>Public Schools</w:t>
      </w:r>
      <w:r w:rsidRPr="008F14CD">
        <w:rPr>
          <w:rFonts w:ascii="MyriadPro" w:eastAsia="Times New Roman" w:hAnsi="MyriadPro" w:cs="Calibri"/>
          <w:color w:val="1E1E1E"/>
        </w:rPr>
        <w:t>, do hereby proclaim May 20</w:t>
      </w:r>
      <w:r w:rsidR="00F2356E">
        <w:rPr>
          <w:rFonts w:ascii="MyriadPro" w:eastAsia="Times New Roman" w:hAnsi="MyriadPro" w:cs="Calibri"/>
          <w:color w:val="1E1E1E"/>
        </w:rPr>
        <w:t>20</w:t>
      </w:r>
      <w:r w:rsidRPr="008F14CD">
        <w:rPr>
          <w:rFonts w:ascii="MyriadPro" w:eastAsia="Times New Roman" w:hAnsi="MyriadPro" w:cs="Calibri"/>
          <w:color w:val="1E1E1E"/>
        </w:rPr>
        <w:t xml:space="preserve"> as Mental Health Month. </w:t>
      </w:r>
      <w:r>
        <w:rPr>
          <w:rFonts w:ascii="MyriadPro" w:eastAsia="Times New Roman" w:hAnsi="MyriadPro" w:cs="Calibri"/>
          <w:color w:val="1E1E1E"/>
        </w:rPr>
        <w:t xml:space="preserve"> </w:t>
      </w:r>
      <w:r w:rsidRPr="008F14CD">
        <w:rPr>
          <w:rFonts w:ascii="MyriadPro" w:eastAsia="Times New Roman" w:hAnsi="MyriadPro" w:cs="Calibri"/>
          <w:color w:val="1E1E1E"/>
        </w:rPr>
        <w:t xml:space="preserve">As the </w:t>
      </w:r>
      <w:r>
        <w:rPr>
          <w:rFonts w:ascii="MyriadPro" w:eastAsia="Times New Roman" w:hAnsi="MyriadPro" w:cs="Calibri"/>
          <w:color w:val="1E1E1E"/>
        </w:rPr>
        <w:t>School Board President</w:t>
      </w:r>
      <w:r w:rsidRPr="008F14CD">
        <w:rPr>
          <w:rFonts w:ascii="MyriadPro" w:eastAsia="Times New Roman" w:hAnsi="MyriadPro" w:cs="Calibri"/>
          <w:color w:val="1E1E1E"/>
        </w:rPr>
        <w:t xml:space="preserve">, I also call upon the citizens, government agencies, public and private institutions, businesses and schools in </w:t>
      </w:r>
      <w:r>
        <w:rPr>
          <w:rFonts w:ascii="MyriadPro" w:eastAsia="Times New Roman" w:hAnsi="MyriadPro" w:cs="Calibri"/>
          <w:color w:val="1E1E1E"/>
        </w:rPr>
        <w:t xml:space="preserve">Chadron </w:t>
      </w:r>
      <w:r w:rsidRPr="008F14CD">
        <w:rPr>
          <w:rFonts w:ascii="MyriadPro" w:eastAsia="Times New Roman" w:hAnsi="MyriadPro" w:cs="Calibri"/>
          <w:color w:val="1E1E1E"/>
        </w:rPr>
        <w:t>to recommit our community to increasing awareness and understanding of mental health, the steps our citizens can take to protect their mental health, and the need for appropriate and accessible services for all people with mental health conditions.</w:t>
      </w:r>
      <w:bookmarkStart w:id="0" w:name="_GoBack"/>
      <w:bookmarkEnd w:id="0"/>
    </w:p>
    <w:p w:rsidR="00581A06" w:rsidRDefault="001D21E3"/>
    <w:sectPr w:rsidR="00581A06" w:rsidSect="00A11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yriad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CD"/>
    <w:rsid w:val="001D21E3"/>
    <w:rsid w:val="008F14CD"/>
    <w:rsid w:val="00A11FA5"/>
    <w:rsid w:val="00D4521A"/>
    <w:rsid w:val="00F2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4D81DB"/>
  <w15:chartTrackingRefBased/>
  <w15:docId w15:val="{65AAC4A0-F498-234A-9CAD-B84FC6E2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15173">
      <w:bodyDiv w:val="1"/>
      <w:marLeft w:val="0"/>
      <w:marRight w:val="0"/>
      <w:marTop w:val="0"/>
      <w:marBottom w:val="0"/>
      <w:divBdr>
        <w:top w:val="none" w:sz="0" w:space="0" w:color="auto"/>
        <w:left w:val="none" w:sz="0" w:space="0" w:color="auto"/>
        <w:bottom w:val="none" w:sz="0" w:space="0" w:color="auto"/>
        <w:right w:val="none" w:sz="0" w:space="0" w:color="auto"/>
      </w:divBdr>
      <w:divsChild>
        <w:div w:id="446461391">
          <w:marLeft w:val="0"/>
          <w:marRight w:val="0"/>
          <w:marTop w:val="0"/>
          <w:marBottom w:val="0"/>
          <w:divBdr>
            <w:top w:val="none" w:sz="0" w:space="0" w:color="auto"/>
            <w:left w:val="none" w:sz="0" w:space="0" w:color="auto"/>
            <w:bottom w:val="none" w:sz="0" w:space="0" w:color="auto"/>
            <w:right w:val="none" w:sz="0" w:space="0" w:color="auto"/>
          </w:divBdr>
        </w:div>
        <w:div w:id="964504466">
          <w:marLeft w:val="0"/>
          <w:marRight w:val="0"/>
          <w:marTop w:val="0"/>
          <w:marBottom w:val="0"/>
          <w:divBdr>
            <w:top w:val="none" w:sz="0" w:space="0" w:color="auto"/>
            <w:left w:val="none" w:sz="0" w:space="0" w:color="auto"/>
            <w:bottom w:val="none" w:sz="0" w:space="0" w:color="auto"/>
            <w:right w:val="none" w:sz="0" w:space="0" w:color="auto"/>
          </w:divBdr>
        </w:div>
        <w:div w:id="208417633">
          <w:marLeft w:val="0"/>
          <w:marRight w:val="0"/>
          <w:marTop w:val="0"/>
          <w:marBottom w:val="0"/>
          <w:divBdr>
            <w:top w:val="none" w:sz="0" w:space="0" w:color="auto"/>
            <w:left w:val="none" w:sz="0" w:space="0" w:color="auto"/>
            <w:bottom w:val="none" w:sz="0" w:space="0" w:color="auto"/>
            <w:right w:val="none" w:sz="0" w:space="0" w:color="auto"/>
          </w:divBdr>
        </w:div>
        <w:div w:id="411701581">
          <w:marLeft w:val="0"/>
          <w:marRight w:val="0"/>
          <w:marTop w:val="0"/>
          <w:marBottom w:val="0"/>
          <w:divBdr>
            <w:top w:val="none" w:sz="0" w:space="0" w:color="auto"/>
            <w:left w:val="none" w:sz="0" w:space="0" w:color="auto"/>
            <w:bottom w:val="none" w:sz="0" w:space="0" w:color="auto"/>
            <w:right w:val="none" w:sz="0" w:space="0" w:color="auto"/>
          </w:divBdr>
        </w:div>
        <w:div w:id="1241134167">
          <w:marLeft w:val="0"/>
          <w:marRight w:val="0"/>
          <w:marTop w:val="0"/>
          <w:marBottom w:val="0"/>
          <w:divBdr>
            <w:top w:val="none" w:sz="0" w:space="0" w:color="auto"/>
            <w:left w:val="none" w:sz="0" w:space="0" w:color="auto"/>
            <w:bottom w:val="none" w:sz="0" w:space="0" w:color="auto"/>
            <w:right w:val="none" w:sz="0" w:space="0" w:color="auto"/>
          </w:divBdr>
        </w:div>
        <w:div w:id="2107573727">
          <w:marLeft w:val="0"/>
          <w:marRight w:val="0"/>
          <w:marTop w:val="0"/>
          <w:marBottom w:val="0"/>
          <w:divBdr>
            <w:top w:val="none" w:sz="0" w:space="0" w:color="auto"/>
            <w:left w:val="none" w:sz="0" w:space="0" w:color="auto"/>
            <w:bottom w:val="none" w:sz="0" w:space="0" w:color="auto"/>
            <w:right w:val="none" w:sz="0" w:space="0" w:color="auto"/>
          </w:divBdr>
        </w:div>
        <w:div w:id="883056846">
          <w:marLeft w:val="0"/>
          <w:marRight w:val="0"/>
          <w:marTop w:val="0"/>
          <w:marBottom w:val="0"/>
          <w:divBdr>
            <w:top w:val="none" w:sz="0" w:space="0" w:color="auto"/>
            <w:left w:val="none" w:sz="0" w:space="0" w:color="auto"/>
            <w:bottom w:val="none" w:sz="0" w:space="0" w:color="auto"/>
            <w:right w:val="none" w:sz="0" w:space="0" w:color="auto"/>
          </w:divBdr>
        </w:div>
        <w:div w:id="1878158853">
          <w:marLeft w:val="0"/>
          <w:marRight w:val="0"/>
          <w:marTop w:val="0"/>
          <w:marBottom w:val="0"/>
          <w:divBdr>
            <w:top w:val="none" w:sz="0" w:space="0" w:color="auto"/>
            <w:left w:val="none" w:sz="0" w:space="0" w:color="auto"/>
            <w:bottom w:val="none" w:sz="0" w:space="0" w:color="auto"/>
            <w:right w:val="none" w:sz="0" w:space="0" w:color="auto"/>
          </w:divBdr>
        </w:div>
        <w:div w:id="1495298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2020-04-29T17:58:00Z</dcterms:created>
  <dcterms:modified xsi:type="dcterms:W3CDTF">2020-04-29T17:58:00Z</dcterms:modified>
</cp:coreProperties>
</file>